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06691" w14:textId="3B6CB003" w:rsidR="0063003A" w:rsidRDefault="0063003A" w:rsidP="0063003A">
      <w:pPr>
        <w:rPr>
          <w:rFonts w:ascii="Calibri" w:hAnsi="Calibri"/>
          <w:color w:val="1F4E79"/>
          <w:sz w:val="22"/>
          <w:szCs w:val="22"/>
        </w:rPr>
      </w:pPr>
      <w:r>
        <w:rPr>
          <w:rFonts w:ascii="Calibri" w:hAnsi="Calibri"/>
          <w:color w:val="1F4E79"/>
          <w:sz w:val="22"/>
          <w:szCs w:val="22"/>
        </w:rPr>
        <w:t xml:space="preserve">Dear </w:t>
      </w:r>
      <w:r w:rsidR="00B00C6C">
        <w:rPr>
          <w:rFonts w:ascii="Calibri" w:hAnsi="Calibri"/>
          <w:color w:val="1F4E79"/>
          <w:sz w:val="22"/>
          <w:szCs w:val="22"/>
        </w:rPr>
        <w:t>Cooperating Teacher,</w:t>
      </w:r>
    </w:p>
    <w:p w14:paraId="0C806692" w14:textId="77777777" w:rsidR="0063003A" w:rsidRDefault="0063003A" w:rsidP="0063003A">
      <w:pPr>
        <w:rPr>
          <w:rFonts w:ascii="Calibri" w:hAnsi="Calibri"/>
          <w:color w:val="1F4E79"/>
          <w:sz w:val="22"/>
          <w:szCs w:val="22"/>
        </w:rPr>
      </w:pPr>
    </w:p>
    <w:p w14:paraId="28010A6F" w14:textId="77777777" w:rsidR="00862232" w:rsidRDefault="00B00C6C" w:rsidP="0063003A">
      <w:pPr>
        <w:rPr>
          <w:rFonts w:ascii="Calibri" w:hAnsi="Calibri"/>
          <w:color w:val="1F4E79"/>
          <w:sz w:val="22"/>
          <w:szCs w:val="22"/>
        </w:rPr>
      </w:pPr>
      <w:r>
        <w:rPr>
          <w:rFonts w:ascii="Calibri" w:hAnsi="Calibri"/>
          <w:color w:val="1F4E79"/>
          <w:sz w:val="22"/>
          <w:szCs w:val="22"/>
        </w:rPr>
        <w:t>Thank you for agreeing to support a WWU intern. We appreciate the invaluable learning opportunity you are providing our intern throughout this field experience.</w:t>
      </w:r>
    </w:p>
    <w:p w14:paraId="760E1DD4" w14:textId="77777777" w:rsidR="00862232" w:rsidRDefault="00862232" w:rsidP="0063003A">
      <w:pPr>
        <w:rPr>
          <w:rFonts w:ascii="Calibri" w:hAnsi="Calibri"/>
          <w:color w:val="1F4E79"/>
          <w:sz w:val="22"/>
          <w:szCs w:val="22"/>
        </w:rPr>
      </w:pPr>
    </w:p>
    <w:p w14:paraId="0C806695" w14:textId="54242FF3" w:rsidR="0063003A" w:rsidRDefault="00B00C6C" w:rsidP="0063003A">
      <w:pPr>
        <w:rPr>
          <w:rFonts w:ascii="Calibri" w:hAnsi="Calibri"/>
          <w:color w:val="1F4E79"/>
          <w:sz w:val="22"/>
          <w:szCs w:val="22"/>
        </w:rPr>
      </w:pPr>
      <w:r>
        <w:rPr>
          <w:rFonts w:ascii="Calibri" w:hAnsi="Calibri"/>
          <w:color w:val="1F4E79"/>
          <w:sz w:val="22"/>
          <w:szCs w:val="22"/>
        </w:rPr>
        <w:t xml:space="preserve"> As your </w:t>
      </w:r>
      <w:r w:rsidR="00862232">
        <w:rPr>
          <w:rFonts w:ascii="Calibri" w:hAnsi="Calibri"/>
          <w:color w:val="1F4E79"/>
          <w:sz w:val="22"/>
          <w:szCs w:val="22"/>
        </w:rPr>
        <w:t>intern’s University I</w:t>
      </w:r>
      <w:r>
        <w:rPr>
          <w:rFonts w:ascii="Calibri" w:hAnsi="Calibri"/>
          <w:color w:val="1F4E79"/>
          <w:sz w:val="22"/>
          <w:szCs w:val="22"/>
        </w:rPr>
        <w:t>nt</w:t>
      </w:r>
      <w:r w:rsidR="00862232">
        <w:rPr>
          <w:rFonts w:ascii="Calibri" w:hAnsi="Calibri"/>
          <w:color w:val="1F4E79"/>
          <w:sz w:val="22"/>
          <w:szCs w:val="22"/>
        </w:rPr>
        <w:t>ern C</w:t>
      </w:r>
      <w:r>
        <w:rPr>
          <w:rFonts w:ascii="Calibri" w:hAnsi="Calibri"/>
          <w:color w:val="1F4E79"/>
          <w:sz w:val="22"/>
          <w:szCs w:val="22"/>
        </w:rPr>
        <w:t xml:space="preserve">oordinator (UIC), I am your designated </w:t>
      </w:r>
      <w:r w:rsidR="00862232">
        <w:rPr>
          <w:rFonts w:ascii="Calibri" w:hAnsi="Calibri"/>
          <w:color w:val="1F4E79"/>
          <w:sz w:val="22"/>
          <w:szCs w:val="22"/>
        </w:rPr>
        <w:t>contact if you have any questions or concerns. M</w:t>
      </w:r>
      <w:r w:rsidR="0063003A">
        <w:rPr>
          <w:rFonts w:ascii="Calibri" w:hAnsi="Calibri"/>
          <w:color w:val="1F4E79"/>
          <w:sz w:val="22"/>
          <w:szCs w:val="22"/>
        </w:rPr>
        <w:t>y role is to work with you in a collaborative and supportive manner. I will ar</w:t>
      </w:r>
      <w:r w:rsidR="00220624">
        <w:rPr>
          <w:rFonts w:ascii="Calibri" w:hAnsi="Calibri"/>
          <w:color w:val="1F4E79"/>
          <w:sz w:val="22"/>
          <w:szCs w:val="22"/>
        </w:rPr>
        <w:t xml:space="preserve">range specific times to visit </w:t>
      </w:r>
      <w:r w:rsidR="0063003A">
        <w:rPr>
          <w:rFonts w:ascii="Calibri" w:hAnsi="Calibri"/>
          <w:color w:val="1F4E79"/>
          <w:sz w:val="22"/>
          <w:szCs w:val="22"/>
        </w:rPr>
        <w:t>the classroom to observe and debrief with</w:t>
      </w:r>
      <w:r w:rsidR="00862232">
        <w:rPr>
          <w:rFonts w:ascii="Calibri" w:hAnsi="Calibri"/>
          <w:color w:val="1F4E79"/>
          <w:sz w:val="22"/>
          <w:szCs w:val="22"/>
        </w:rPr>
        <w:t xml:space="preserve"> your intern. </w:t>
      </w:r>
      <w:r w:rsidR="0063003A">
        <w:rPr>
          <w:rFonts w:ascii="Calibri" w:hAnsi="Calibri"/>
          <w:color w:val="1F4E79"/>
          <w:sz w:val="22"/>
          <w:szCs w:val="22"/>
        </w:rPr>
        <w:t>Although it may not always be poss</w:t>
      </w:r>
      <w:r w:rsidR="00220624">
        <w:rPr>
          <w:rFonts w:ascii="Calibri" w:hAnsi="Calibri"/>
          <w:color w:val="1F4E79"/>
          <w:sz w:val="22"/>
          <w:szCs w:val="22"/>
        </w:rPr>
        <w:t>ible, I would</w:t>
      </w:r>
      <w:r w:rsidR="0063003A">
        <w:rPr>
          <w:rFonts w:ascii="Calibri" w:hAnsi="Calibri"/>
          <w:color w:val="1F4E79"/>
          <w:sz w:val="22"/>
          <w:szCs w:val="22"/>
        </w:rPr>
        <w:t xml:space="preserve"> welcome having you</w:t>
      </w:r>
      <w:r w:rsidR="00862232">
        <w:rPr>
          <w:rFonts w:ascii="Calibri" w:hAnsi="Calibri"/>
          <w:color w:val="1F4E79"/>
          <w:sz w:val="22"/>
          <w:szCs w:val="22"/>
        </w:rPr>
        <w:t xml:space="preserve"> </w:t>
      </w:r>
      <w:r w:rsidR="0063003A">
        <w:rPr>
          <w:rFonts w:ascii="Calibri" w:hAnsi="Calibri"/>
          <w:color w:val="1F4E79"/>
          <w:sz w:val="22"/>
          <w:szCs w:val="22"/>
        </w:rPr>
        <w:t>present during some (or all) of the debrief sessions.</w:t>
      </w:r>
      <w:r w:rsidR="00220624">
        <w:rPr>
          <w:rFonts w:ascii="Calibri" w:hAnsi="Calibri"/>
          <w:color w:val="1F4E79"/>
          <w:sz w:val="22"/>
          <w:szCs w:val="22"/>
        </w:rPr>
        <w:t xml:space="preserve"> In addition, I will be contacting you to coordinate completion of the </w:t>
      </w:r>
      <w:r w:rsidR="00862232">
        <w:rPr>
          <w:rFonts w:ascii="Calibri" w:hAnsi="Calibri"/>
          <w:color w:val="1F4E79"/>
          <w:sz w:val="22"/>
          <w:szCs w:val="22"/>
        </w:rPr>
        <w:t>midterm and final evaluations</w:t>
      </w:r>
      <w:r w:rsidR="00357FDE">
        <w:rPr>
          <w:rFonts w:ascii="Calibri" w:hAnsi="Calibri"/>
          <w:color w:val="1F4E79"/>
          <w:sz w:val="22"/>
          <w:szCs w:val="22"/>
        </w:rPr>
        <w:t>.</w:t>
      </w:r>
    </w:p>
    <w:p w14:paraId="3E253A24" w14:textId="30443A5B" w:rsidR="00357FDE" w:rsidRDefault="00357FDE" w:rsidP="0063003A">
      <w:pPr>
        <w:rPr>
          <w:rFonts w:ascii="Calibri" w:hAnsi="Calibri"/>
          <w:color w:val="1F4E79"/>
          <w:sz w:val="22"/>
          <w:szCs w:val="22"/>
        </w:rPr>
      </w:pPr>
    </w:p>
    <w:p w14:paraId="447F73EC" w14:textId="55EDB7A4" w:rsidR="00357FDE" w:rsidRDefault="00357FDE" w:rsidP="0063003A">
      <w:pPr>
        <w:rPr>
          <w:rFonts w:ascii="Calibri" w:hAnsi="Calibri"/>
          <w:color w:val="1F4E79"/>
          <w:sz w:val="22"/>
          <w:szCs w:val="22"/>
        </w:rPr>
      </w:pPr>
      <w:r>
        <w:rPr>
          <w:rFonts w:ascii="Calibri" w:hAnsi="Calibri"/>
          <w:color w:val="1F4E79"/>
          <w:sz w:val="22"/>
          <w:szCs w:val="22"/>
        </w:rPr>
        <w:t xml:space="preserve">During the first few weeks, the </w:t>
      </w:r>
      <w:r w:rsidR="00C42DA3">
        <w:rPr>
          <w:rFonts w:ascii="Calibri" w:hAnsi="Calibri"/>
          <w:color w:val="1F4E79"/>
          <w:sz w:val="22"/>
          <w:szCs w:val="22"/>
        </w:rPr>
        <w:t>intern’s</w:t>
      </w:r>
      <w:r w:rsidR="00220624">
        <w:rPr>
          <w:rFonts w:ascii="Calibri" w:hAnsi="Calibri"/>
          <w:color w:val="1F4E79"/>
          <w:sz w:val="22"/>
          <w:szCs w:val="22"/>
        </w:rPr>
        <w:t xml:space="preserve"> primary responsibilities will include</w:t>
      </w:r>
      <w:r>
        <w:rPr>
          <w:rFonts w:ascii="Calibri" w:hAnsi="Calibri"/>
          <w:color w:val="1F4E79"/>
          <w:sz w:val="22"/>
          <w:szCs w:val="22"/>
        </w:rPr>
        <w:t xml:space="preserve">: observing you and </w:t>
      </w:r>
      <w:r w:rsidR="002421E6">
        <w:rPr>
          <w:rFonts w:ascii="Calibri" w:hAnsi="Calibri"/>
          <w:color w:val="1F4E79"/>
          <w:sz w:val="22"/>
          <w:szCs w:val="22"/>
        </w:rPr>
        <w:t xml:space="preserve">your </w:t>
      </w:r>
      <w:r>
        <w:rPr>
          <w:rFonts w:ascii="Calibri" w:hAnsi="Calibri"/>
          <w:color w:val="1F4E79"/>
          <w:sz w:val="22"/>
          <w:szCs w:val="22"/>
        </w:rPr>
        <w:t>students, co-pl</w:t>
      </w:r>
      <w:r w:rsidR="00220624">
        <w:rPr>
          <w:rFonts w:ascii="Calibri" w:hAnsi="Calibri"/>
          <w:color w:val="1F4E79"/>
          <w:sz w:val="22"/>
          <w:szCs w:val="22"/>
        </w:rPr>
        <w:t xml:space="preserve">anning and co-teaching lessons and </w:t>
      </w:r>
      <w:r>
        <w:rPr>
          <w:rFonts w:ascii="Calibri" w:hAnsi="Calibri"/>
          <w:color w:val="1F4E79"/>
          <w:sz w:val="22"/>
          <w:szCs w:val="22"/>
        </w:rPr>
        <w:t>working with individua</w:t>
      </w:r>
      <w:r w:rsidR="00220624">
        <w:rPr>
          <w:rFonts w:ascii="Calibri" w:hAnsi="Calibri"/>
          <w:color w:val="1F4E79"/>
          <w:sz w:val="22"/>
          <w:szCs w:val="22"/>
        </w:rPr>
        <w:t>l and small groups of students</w:t>
      </w:r>
      <w:r w:rsidR="00C42DA3">
        <w:rPr>
          <w:rFonts w:ascii="Calibri" w:hAnsi="Calibri"/>
          <w:color w:val="1F4E79"/>
          <w:sz w:val="22"/>
          <w:szCs w:val="22"/>
        </w:rPr>
        <w:t>.</w:t>
      </w:r>
      <w:r w:rsidR="00220624">
        <w:rPr>
          <w:rFonts w:ascii="Calibri" w:hAnsi="Calibri"/>
          <w:color w:val="1F4E79"/>
          <w:sz w:val="22"/>
          <w:szCs w:val="22"/>
        </w:rPr>
        <w:t xml:space="preserve"> Additionally, the intern is expected to demonstrate professional conduct, productivity and effort, including adhering to established </w:t>
      </w:r>
      <w:r w:rsidR="00615727">
        <w:rPr>
          <w:rFonts w:ascii="Calibri" w:hAnsi="Calibri"/>
          <w:color w:val="1F4E79"/>
          <w:sz w:val="22"/>
          <w:szCs w:val="22"/>
        </w:rPr>
        <w:t>standards</w:t>
      </w:r>
      <w:r w:rsidR="00220624">
        <w:rPr>
          <w:rFonts w:ascii="Calibri" w:hAnsi="Calibri"/>
          <w:color w:val="1F4E79"/>
          <w:sz w:val="22"/>
          <w:szCs w:val="22"/>
        </w:rPr>
        <w:t xml:space="preserve"> for dress and meeting expectations of scheduled commitments</w:t>
      </w:r>
      <w:r w:rsidR="00615727">
        <w:rPr>
          <w:rFonts w:ascii="Calibri" w:hAnsi="Calibri"/>
          <w:color w:val="1F4E79"/>
          <w:sz w:val="22"/>
          <w:szCs w:val="22"/>
        </w:rPr>
        <w:t>.</w:t>
      </w:r>
      <w:r w:rsidR="00C42DA3">
        <w:rPr>
          <w:rFonts w:ascii="Calibri" w:hAnsi="Calibri"/>
          <w:color w:val="1F4E79"/>
          <w:sz w:val="22"/>
          <w:szCs w:val="22"/>
        </w:rPr>
        <w:t xml:space="preserve"> Intern classroom responsibilities will increase as the internship progresses through the term.</w:t>
      </w:r>
    </w:p>
    <w:p w14:paraId="0C806696" w14:textId="77777777" w:rsidR="0063003A" w:rsidRDefault="0063003A" w:rsidP="0063003A">
      <w:pPr>
        <w:rPr>
          <w:rFonts w:ascii="Calibri" w:hAnsi="Calibri"/>
          <w:color w:val="1F4E79"/>
          <w:sz w:val="22"/>
          <w:szCs w:val="22"/>
        </w:rPr>
      </w:pPr>
    </w:p>
    <w:p w14:paraId="0C806697" w14:textId="31B10E9B" w:rsidR="0063003A" w:rsidRDefault="0063003A" w:rsidP="0063003A">
      <w:pPr>
        <w:rPr>
          <w:rFonts w:ascii="Calibri" w:hAnsi="Calibri"/>
          <w:color w:val="1F4E79"/>
          <w:sz w:val="22"/>
          <w:szCs w:val="22"/>
        </w:rPr>
      </w:pPr>
      <w:r>
        <w:rPr>
          <w:rFonts w:ascii="Calibri" w:hAnsi="Calibri"/>
          <w:color w:val="1F4E79"/>
          <w:sz w:val="22"/>
          <w:szCs w:val="22"/>
        </w:rPr>
        <w:t xml:space="preserve">To help us get started, I would like to arrange a time for us to meet </w:t>
      </w:r>
      <w:r w:rsidR="00C42DA3">
        <w:rPr>
          <w:rFonts w:ascii="Calibri" w:hAnsi="Calibri"/>
          <w:color w:val="1F4E79"/>
          <w:sz w:val="22"/>
          <w:szCs w:val="22"/>
        </w:rPr>
        <w:t>at your school site to review</w:t>
      </w:r>
      <w:r>
        <w:rPr>
          <w:rFonts w:ascii="Calibri" w:hAnsi="Calibri"/>
          <w:color w:val="1F4E79"/>
          <w:sz w:val="22"/>
          <w:szCs w:val="22"/>
        </w:rPr>
        <w:t xml:space="preserve"> expectations, timeline, etc. </w:t>
      </w:r>
      <w:r w:rsidR="00C42DA3">
        <w:rPr>
          <w:rFonts w:ascii="Calibri" w:hAnsi="Calibri"/>
          <w:color w:val="1F4E79"/>
          <w:sz w:val="22"/>
          <w:szCs w:val="22"/>
        </w:rPr>
        <w:t xml:space="preserve">Please email me a few options for meeting over the next two weeks. It will be helpful to have your planner and the internship handbook at this meeting. </w:t>
      </w:r>
    </w:p>
    <w:p w14:paraId="0C806698" w14:textId="77777777" w:rsidR="0063003A" w:rsidRDefault="0063003A" w:rsidP="0063003A">
      <w:pPr>
        <w:rPr>
          <w:rFonts w:ascii="Calibri" w:hAnsi="Calibri"/>
          <w:color w:val="1F4E79"/>
          <w:sz w:val="22"/>
          <w:szCs w:val="22"/>
        </w:rPr>
      </w:pPr>
    </w:p>
    <w:p w14:paraId="0C806699" w14:textId="288139AA" w:rsidR="0063003A" w:rsidRDefault="0063003A" w:rsidP="0063003A">
      <w:pPr>
        <w:rPr>
          <w:rFonts w:ascii="Calibri" w:hAnsi="Calibri"/>
          <w:color w:val="1F4E79"/>
          <w:sz w:val="22"/>
          <w:szCs w:val="22"/>
        </w:rPr>
      </w:pPr>
      <w:r>
        <w:rPr>
          <w:rFonts w:ascii="Calibri" w:hAnsi="Calibri"/>
          <w:color w:val="1F4E79"/>
          <w:sz w:val="22"/>
          <w:szCs w:val="22"/>
        </w:rPr>
        <w:t>My email</w:t>
      </w:r>
      <w:r w:rsidR="002421E6">
        <w:rPr>
          <w:rFonts w:ascii="Calibri" w:hAnsi="Calibri"/>
          <w:color w:val="1F4E79"/>
          <w:sz w:val="22"/>
          <w:szCs w:val="22"/>
        </w:rPr>
        <w:t xml:space="preserve"> and phone number are below. Please don’t</w:t>
      </w:r>
      <w:r>
        <w:rPr>
          <w:rFonts w:ascii="Calibri" w:hAnsi="Calibri"/>
          <w:color w:val="1F4E79"/>
          <w:sz w:val="22"/>
          <w:szCs w:val="22"/>
        </w:rPr>
        <w:t xml:space="preserve"> hesitate to contact me if you have any questions. I look forward to </w:t>
      </w:r>
      <w:r w:rsidR="002421E6">
        <w:rPr>
          <w:rFonts w:ascii="Calibri" w:hAnsi="Calibri"/>
          <w:color w:val="1F4E79"/>
          <w:sz w:val="22"/>
          <w:szCs w:val="22"/>
        </w:rPr>
        <w:t xml:space="preserve">working with you </w:t>
      </w:r>
      <w:r w:rsidR="00A678C5">
        <w:rPr>
          <w:rFonts w:ascii="Calibri" w:hAnsi="Calibri"/>
          <w:color w:val="1F4E79"/>
          <w:sz w:val="22"/>
          <w:szCs w:val="22"/>
        </w:rPr>
        <w:t xml:space="preserve">throughout the term. </w:t>
      </w:r>
    </w:p>
    <w:p w14:paraId="0C80669A" w14:textId="77777777" w:rsidR="0063003A" w:rsidRDefault="0063003A" w:rsidP="0063003A">
      <w:pPr>
        <w:rPr>
          <w:rFonts w:ascii="Calibri" w:hAnsi="Calibri"/>
          <w:color w:val="1F4E79"/>
          <w:sz w:val="22"/>
          <w:szCs w:val="22"/>
        </w:rPr>
      </w:pPr>
    </w:p>
    <w:p w14:paraId="0C80669B" w14:textId="77777777" w:rsidR="0063003A" w:rsidRDefault="0063003A" w:rsidP="0063003A">
      <w:pPr>
        <w:rPr>
          <w:rFonts w:ascii="Calibri" w:hAnsi="Calibri"/>
          <w:color w:val="1F4E79"/>
          <w:sz w:val="22"/>
          <w:szCs w:val="22"/>
        </w:rPr>
      </w:pPr>
      <w:r>
        <w:rPr>
          <w:rFonts w:ascii="Calibri" w:hAnsi="Calibri"/>
          <w:color w:val="1F4E79"/>
          <w:sz w:val="22"/>
          <w:szCs w:val="22"/>
        </w:rPr>
        <w:t>Best Regards,</w:t>
      </w:r>
    </w:p>
    <w:p w14:paraId="0C80669C" w14:textId="77777777" w:rsidR="005A0480" w:rsidRPr="00A613F2" w:rsidRDefault="005A0480" w:rsidP="005A0480">
      <w:pPr>
        <w:rPr>
          <w:rFonts w:ascii="Garamond" w:hAnsi="Garamond"/>
          <w:sz w:val="22"/>
          <w:szCs w:val="22"/>
        </w:rPr>
      </w:pPr>
    </w:p>
    <w:p w14:paraId="0C80669D" w14:textId="77777777" w:rsidR="005A0480" w:rsidRPr="00A613F2" w:rsidRDefault="005A0480" w:rsidP="005A0480">
      <w:pPr>
        <w:rPr>
          <w:rFonts w:ascii="Garamond" w:hAnsi="Garamond"/>
          <w:sz w:val="22"/>
          <w:szCs w:val="22"/>
        </w:rPr>
      </w:pPr>
    </w:p>
    <w:p w14:paraId="0C80669E" w14:textId="5C8AD4F3" w:rsidR="005A0480" w:rsidRDefault="005A0480" w:rsidP="005A0480">
      <w:pPr>
        <w:rPr>
          <w:rFonts w:ascii="Garamond" w:hAnsi="Garamond"/>
          <w:b/>
          <w:sz w:val="22"/>
          <w:szCs w:val="22"/>
        </w:rPr>
      </w:pPr>
      <w:r w:rsidRPr="00A613F2">
        <w:rPr>
          <w:rFonts w:ascii="Garamond" w:hAnsi="Garamond"/>
          <w:b/>
          <w:sz w:val="22"/>
          <w:szCs w:val="22"/>
        </w:rPr>
        <w:t>**Add your name &amp; contact information here</w:t>
      </w:r>
    </w:p>
    <w:p w14:paraId="55185A9F" w14:textId="7F597644" w:rsidR="002421E6" w:rsidRDefault="002421E6" w:rsidP="005A0480">
      <w:pPr>
        <w:rPr>
          <w:rFonts w:ascii="Garamond" w:hAnsi="Garamond"/>
          <w:b/>
          <w:sz w:val="22"/>
          <w:szCs w:val="22"/>
        </w:rPr>
      </w:pPr>
    </w:p>
    <w:p w14:paraId="0C80669F" w14:textId="77777777" w:rsidR="00F23A8C" w:rsidRPr="00A613F2" w:rsidRDefault="00F23A8C" w:rsidP="00F65D65">
      <w:pPr>
        <w:rPr>
          <w:rFonts w:ascii="Garamond" w:hAnsi="Garamond"/>
          <w:sz w:val="22"/>
          <w:szCs w:val="22"/>
        </w:rPr>
      </w:pPr>
      <w:bookmarkStart w:id="0" w:name="_GoBack"/>
      <w:bookmarkEnd w:id="0"/>
    </w:p>
    <w:sectPr w:rsidR="00F23A8C" w:rsidRPr="00A613F2" w:rsidSect="00E06BE1">
      <w:headerReference w:type="default" r:id="rId11"/>
      <w:footerReference w:type="default" r:id="rId12"/>
      <w:pgSz w:w="12240" w:h="15840" w:code="1"/>
      <w:pgMar w:top="432" w:right="720" w:bottom="432" w:left="720" w:header="458" w:footer="4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066A2" w14:textId="77777777" w:rsidR="009E4F81" w:rsidRDefault="009E4F81">
      <w:r>
        <w:separator/>
      </w:r>
    </w:p>
  </w:endnote>
  <w:endnote w:type="continuationSeparator" w:id="0">
    <w:p w14:paraId="0C8066A3" w14:textId="77777777" w:rsidR="009E4F81" w:rsidRDefault="009E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066AF" w14:textId="77777777" w:rsidR="007D6730" w:rsidRPr="007B5385" w:rsidRDefault="007B5385" w:rsidP="007B5385">
    <w:pPr>
      <w:pStyle w:val="Footer"/>
      <w:jc w:val="center"/>
      <w:rPr>
        <w:rFonts w:ascii="Adobe Garamond Pro" w:hAnsi="Adobe Garamond Pro"/>
        <w:i/>
        <w:color w:val="003F87"/>
        <w:sz w:val="20"/>
        <w:szCs w:val="20"/>
      </w:rPr>
    </w:pPr>
    <w:r w:rsidRPr="007B5385">
      <w:rPr>
        <w:rFonts w:ascii="Adobe Garamond Pro" w:hAnsi="Adobe Garamond Pro"/>
        <w:i/>
        <w:color w:val="003F87"/>
        <w:sz w:val="20"/>
        <w:szCs w:val="20"/>
      </w:rPr>
      <w:t>Active Minds Changing Lives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066A0" w14:textId="77777777" w:rsidR="009E4F81" w:rsidRDefault="009E4F81">
      <w:r>
        <w:separator/>
      </w:r>
    </w:p>
  </w:footnote>
  <w:footnote w:type="continuationSeparator" w:id="0">
    <w:p w14:paraId="0C8066A1" w14:textId="77777777" w:rsidR="009E4F81" w:rsidRDefault="009E4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739"/>
      <w:gridCol w:w="2805"/>
      <w:gridCol w:w="7487"/>
    </w:tblGrid>
    <w:tr w:rsidR="00FD0A06" w:rsidRPr="00FD0A06" w14:paraId="0C8066A6" w14:textId="77777777" w:rsidTr="00505D1A">
      <w:trPr>
        <w:trHeight w:val="1133"/>
      </w:trPr>
      <w:tc>
        <w:tcPr>
          <w:tcW w:w="3544" w:type="dxa"/>
          <w:gridSpan w:val="2"/>
        </w:tcPr>
        <w:p w14:paraId="0C8066A4" w14:textId="77777777" w:rsidR="00BC5E08" w:rsidRPr="00FD0A06" w:rsidRDefault="00FD0A06" w:rsidP="004C55A8">
          <w:pPr>
            <w:pStyle w:val="Header"/>
            <w:spacing w:after="80"/>
            <w:rPr>
              <w:rFonts w:ascii="Adobe Garamond Pro" w:hAnsi="Adobe Garamond Pro"/>
              <w:color w:val="003F87"/>
              <w:sz w:val="18"/>
              <w:szCs w:val="18"/>
            </w:rPr>
          </w:pPr>
          <w:r>
            <w:rPr>
              <w:rFonts w:ascii="Adobe Garamond Pro" w:hAnsi="Adobe Garamond Pro"/>
              <w:noProof/>
              <w:color w:val="003F87"/>
              <w:sz w:val="18"/>
              <w:szCs w:val="18"/>
            </w:rPr>
            <w:drawing>
              <wp:inline distT="0" distB="0" distL="0" distR="0" wp14:anchorId="0C8066B0" wp14:editId="0C8066B1">
                <wp:extent cx="1619250" cy="8191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7" w:type="dxa"/>
          <w:vAlign w:val="bottom"/>
        </w:tcPr>
        <w:p w14:paraId="0C8066A5" w14:textId="77777777" w:rsidR="00BC5E08" w:rsidRPr="00FD0A06" w:rsidRDefault="00615727" w:rsidP="00FB2BB8">
          <w:pPr>
            <w:pStyle w:val="Header"/>
            <w:spacing w:before="240" w:after="20"/>
            <w:jc w:val="right"/>
            <w:rPr>
              <w:rFonts w:ascii="Adobe Garamond Pro" w:hAnsi="Adobe Garamond Pro"/>
              <w:color w:val="003F87"/>
              <w:sz w:val="18"/>
              <w:szCs w:val="18"/>
            </w:rPr>
          </w:pPr>
        </w:p>
      </w:tc>
    </w:tr>
    <w:tr w:rsidR="00FD0A06" w:rsidRPr="00FD0A06" w14:paraId="0C8066A9" w14:textId="77777777" w:rsidTr="00505D1A">
      <w:trPr>
        <w:trHeight w:hRule="exact" w:val="66"/>
      </w:trPr>
      <w:tc>
        <w:tcPr>
          <w:tcW w:w="3544" w:type="dxa"/>
          <w:gridSpan w:val="2"/>
          <w:vAlign w:val="center"/>
        </w:tcPr>
        <w:p w14:paraId="0C8066A7" w14:textId="77777777" w:rsidR="00BC5E08" w:rsidRPr="00FD0A06" w:rsidRDefault="005A0480" w:rsidP="00BC5E08">
          <w:pPr>
            <w:pStyle w:val="Header"/>
            <w:rPr>
              <w:rFonts w:ascii="Adobe Garamond Pro" w:hAnsi="Adobe Garamond Pro"/>
              <w:color w:val="003F87"/>
              <w:sz w:val="18"/>
              <w:szCs w:val="18"/>
            </w:rPr>
          </w:pPr>
          <w:r>
            <w:rPr>
              <w:rFonts w:ascii="Adobe Garamond Pro" w:hAnsi="Adobe Garamond Pro"/>
              <w:noProof/>
              <w:color w:val="003F87"/>
              <w:sz w:val="18"/>
              <w:szCs w:val="18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0C8066B2" wp14:editId="0C8066B3">
                    <wp:simplePos x="0" y="0"/>
                    <wp:positionH relativeFrom="column">
                      <wp:posOffset>-10795</wp:posOffset>
                    </wp:positionH>
                    <wp:positionV relativeFrom="paragraph">
                      <wp:posOffset>22224</wp:posOffset>
                    </wp:positionV>
                    <wp:extent cx="6858000" cy="0"/>
                    <wp:effectExtent l="0" t="0" r="19050" b="19050"/>
                    <wp:wrapNone/>
                    <wp:docPr id="2" name="Straight Connector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85800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03F87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6D6F12C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85pt,1.75pt" to="539.1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" strokecolor="#003f87" strokeweight=".25pt">
                    <o:lock v:ext="edit" shapetype="f"/>
                  </v:line>
                </w:pict>
              </mc:Fallback>
            </mc:AlternateContent>
          </w:r>
        </w:p>
      </w:tc>
      <w:tc>
        <w:tcPr>
          <w:tcW w:w="7487" w:type="dxa"/>
          <w:vAlign w:val="bottom"/>
        </w:tcPr>
        <w:p w14:paraId="0C8066A8" w14:textId="77777777" w:rsidR="00BC5E08" w:rsidRPr="00FD0A06" w:rsidRDefault="00615727" w:rsidP="007D6730">
          <w:pPr>
            <w:pStyle w:val="Header"/>
            <w:jc w:val="center"/>
            <w:rPr>
              <w:rFonts w:ascii="Adobe Garamond Pro" w:hAnsi="Adobe Garamond Pro"/>
              <w:color w:val="003F87"/>
              <w:sz w:val="18"/>
              <w:szCs w:val="18"/>
            </w:rPr>
          </w:pPr>
        </w:p>
      </w:tc>
    </w:tr>
    <w:tr w:rsidR="00FD0A06" w:rsidRPr="00FD0A06" w14:paraId="0C8066AD" w14:textId="77777777" w:rsidTr="00505D1A">
      <w:trPr>
        <w:trHeight w:val="497"/>
      </w:trPr>
      <w:tc>
        <w:tcPr>
          <w:tcW w:w="739" w:type="dxa"/>
          <w:vAlign w:val="center"/>
        </w:tcPr>
        <w:p w14:paraId="0C8066AA" w14:textId="77777777" w:rsidR="007D6730" w:rsidRPr="00FD0A06" w:rsidRDefault="007D6730" w:rsidP="00BC5E08">
          <w:pPr>
            <w:pStyle w:val="Header"/>
            <w:rPr>
              <w:rFonts w:ascii="Adobe Garamond Pro" w:hAnsi="Adobe Garamond Pro"/>
              <w:color w:val="003F87"/>
              <w:sz w:val="18"/>
              <w:szCs w:val="18"/>
            </w:rPr>
          </w:pPr>
        </w:p>
      </w:tc>
      <w:tc>
        <w:tcPr>
          <w:tcW w:w="2805" w:type="dxa"/>
          <w:vAlign w:val="center"/>
        </w:tcPr>
        <w:p w14:paraId="0C8066AB" w14:textId="77777777" w:rsidR="007D6730" w:rsidRPr="00FD0A06" w:rsidRDefault="007D6730" w:rsidP="00BC5E08">
          <w:pPr>
            <w:pStyle w:val="Header"/>
            <w:rPr>
              <w:rFonts w:ascii="Adobe Garamond Pro" w:hAnsi="Adobe Garamond Pro"/>
              <w:color w:val="003F87"/>
              <w:sz w:val="18"/>
              <w:szCs w:val="18"/>
            </w:rPr>
          </w:pPr>
        </w:p>
      </w:tc>
      <w:tc>
        <w:tcPr>
          <w:tcW w:w="7487" w:type="dxa"/>
          <w:vAlign w:val="bottom"/>
        </w:tcPr>
        <w:p w14:paraId="0C8066AC" w14:textId="77777777" w:rsidR="007D6730" w:rsidRPr="00FD0A06" w:rsidRDefault="007D6730" w:rsidP="00505D1A">
          <w:pPr>
            <w:pStyle w:val="Header"/>
            <w:spacing w:before="20"/>
            <w:jc w:val="right"/>
            <w:rPr>
              <w:rFonts w:ascii="Adobe Garamond Pro" w:hAnsi="Adobe Garamond Pro"/>
              <w:color w:val="003F87"/>
              <w:sz w:val="18"/>
              <w:szCs w:val="18"/>
            </w:rPr>
          </w:pPr>
        </w:p>
      </w:tc>
    </w:tr>
  </w:tbl>
  <w:p w14:paraId="0C8066AE" w14:textId="77777777" w:rsidR="00BC5E08" w:rsidRPr="00FD0A06" w:rsidRDefault="00615727">
    <w:pPr>
      <w:pStyle w:val="Header"/>
      <w:rPr>
        <w:rFonts w:ascii="Adobe Garamond Pro" w:hAnsi="Adobe Garamond Pro"/>
        <w:color w:val="003F87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877"/>
    <w:multiLevelType w:val="hybridMultilevel"/>
    <w:tmpl w:val="C520F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11717"/>
    <w:multiLevelType w:val="hybridMultilevel"/>
    <w:tmpl w:val="0A20AA38"/>
    <w:lvl w:ilvl="0" w:tplc="566CD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572A47"/>
    <w:multiLevelType w:val="hybridMultilevel"/>
    <w:tmpl w:val="80E8B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980E89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12146"/>
    <w:multiLevelType w:val="hybridMultilevel"/>
    <w:tmpl w:val="85B87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A22C9F"/>
    <w:multiLevelType w:val="hybridMultilevel"/>
    <w:tmpl w:val="0B0416D6"/>
    <w:lvl w:ilvl="0" w:tplc="040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20AC1C89"/>
    <w:multiLevelType w:val="hybridMultilevel"/>
    <w:tmpl w:val="D832B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E7AEE"/>
    <w:multiLevelType w:val="hybridMultilevel"/>
    <w:tmpl w:val="3DE854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02E30"/>
    <w:multiLevelType w:val="hybridMultilevel"/>
    <w:tmpl w:val="F4920E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F5DA9"/>
    <w:multiLevelType w:val="hybridMultilevel"/>
    <w:tmpl w:val="3908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2520" w:hanging="72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960" w:hanging="72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457E67"/>
    <w:multiLevelType w:val="multilevel"/>
    <w:tmpl w:val="259C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9443A0"/>
    <w:multiLevelType w:val="hybridMultilevel"/>
    <w:tmpl w:val="8F78628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3AAE480">
      <w:start w:val="2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C77EEC"/>
    <w:multiLevelType w:val="hybridMultilevel"/>
    <w:tmpl w:val="F7145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AB1690"/>
    <w:multiLevelType w:val="hybridMultilevel"/>
    <w:tmpl w:val="B560C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C1E63"/>
    <w:multiLevelType w:val="hybridMultilevel"/>
    <w:tmpl w:val="D2628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D7786"/>
    <w:multiLevelType w:val="hybridMultilevel"/>
    <w:tmpl w:val="0A20AA38"/>
    <w:lvl w:ilvl="0" w:tplc="566CD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2A41C6"/>
    <w:multiLevelType w:val="hybridMultilevel"/>
    <w:tmpl w:val="106C7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76621"/>
    <w:multiLevelType w:val="hybridMultilevel"/>
    <w:tmpl w:val="37C27E6A"/>
    <w:lvl w:ilvl="0" w:tplc="1390F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24D7C"/>
    <w:multiLevelType w:val="hybridMultilevel"/>
    <w:tmpl w:val="72B06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F0BC0"/>
    <w:multiLevelType w:val="hybridMultilevel"/>
    <w:tmpl w:val="1C66B9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51352E"/>
    <w:multiLevelType w:val="hybridMultilevel"/>
    <w:tmpl w:val="B4E8B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66CB7"/>
    <w:multiLevelType w:val="hybridMultilevel"/>
    <w:tmpl w:val="FE76B5D4"/>
    <w:lvl w:ilvl="0" w:tplc="ED0A5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6C70C0"/>
    <w:multiLevelType w:val="hybridMultilevel"/>
    <w:tmpl w:val="6C2070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C3978"/>
    <w:multiLevelType w:val="hybridMultilevel"/>
    <w:tmpl w:val="E2020988"/>
    <w:lvl w:ilvl="0" w:tplc="5F34D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C51E82"/>
    <w:multiLevelType w:val="hybridMultilevel"/>
    <w:tmpl w:val="3BBE6D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0"/>
  </w:num>
  <w:num w:numId="5">
    <w:abstractNumId w:val="4"/>
  </w:num>
  <w:num w:numId="6">
    <w:abstractNumId w:val="6"/>
  </w:num>
  <w:num w:numId="7">
    <w:abstractNumId w:val="21"/>
  </w:num>
  <w:num w:numId="8">
    <w:abstractNumId w:val="23"/>
  </w:num>
  <w:num w:numId="9">
    <w:abstractNumId w:val="16"/>
  </w:num>
  <w:num w:numId="10">
    <w:abstractNumId w:val="8"/>
  </w:num>
  <w:num w:numId="11">
    <w:abstractNumId w:val="0"/>
  </w:num>
  <w:num w:numId="12">
    <w:abstractNumId w:val="17"/>
  </w:num>
  <w:num w:numId="13">
    <w:abstractNumId w:val="9"/>
  </w:num>
  <w:num w:numId="14">
    <w:abstractNumId w:val="22"/>
  </w:num>
  <w:num w:numId="15">
    <w:abstractNumId w:val="14"/>
  </w:num>
  <w:num w:numId="16">
    <w:abstractNumId w:val="20"/>
  </w:num>
  <w:num w:numId="17">
    <w:abstractNumId w:val="18"/>
  </w:num>
  <w:num w:numId="18">
    <w:abstractNumId w:val="1"/>
  </w:num>
  <w:num w:numId="19">
    <w:abstractNumId w:val="3"/>
  </w:num>
  <w:num w:numId="20">
    <w:abstractNumId w:val="13"/>
  </w:num>
  <w:num w:numId="21">
    <w:abstractNumId w:val="11"/>
  </w:num>
  <w:num w:numId="22">
    <w:abstractNumId w:val="19"/>
  </w:num>
  <w:num w:numId="23">
    <w:abstractNumId w:val="1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28"/>
    <w:rsid w:val="000021C9"/>
    <w:rsid w:val="00013428"/>
    <w:rsid w:val="00014D5B"/>
    <w:rsid w:val="00021DD0"/>
    <w:rsid w:val="00026853"/>
    <w:rsid w:val="000355BE"/>
    <w:rsid w:val="000A1CC8"/>
    <w:rsid w:val="000E00BC"/>
    <w:rsid w:val="00121BDF"/>
    <w:rsid w:val="0012425A"/>
    <w:rsid w:val="00130ED8"/>
    <w:rsid w:val="001548FC"/>
    <w:rsid w:val="00181343"/>
    <w:rsid w:val="001A156D"/>
    <w:rsid w:val="001A25E8"/>
    <w:rsid w:val="001C523D"/>
    <w:rsid w:val="001D3A35"/>
    <w:rsid w:val="00201C22"/>
    <w:rsid w:val="00220624"/>
    <w:rsid w:val="002421E6"/>
    <w:rsid w:val="0025174B"/>
    <w:rsid w:val="002F3D7F"/>
    <w:rsid w:val="00327FA2"/>
    <w:rsid w:val="00333DA7"/>
    <w:rsid w:val="00336067"/>
    <w:rsid w:val="00336D91"/>
    <w:rsid w:val="00357FDE"/>
    <w:rsid w:val="003B4219"/>
    <w:rsid w:val="003E6408"/>
    <w:rsid w:val="004004A6"/>
    <w:rsid w:val="0044694B"/>
    <w:rsid w:val="004B40EC"/>
    <w:rsid w:val="004C55A8"/>
    <w:rsid w:val="004D3576"/>
    <w:rsid w:val="00505D1A"/>
    <w:rsid w:val="005131FB"/>
    <w:rsid w:val="00521B34"/>
    <w:rsid w:val="00564D16"/>
    <w:rsid w:val="005A0480"/>
    <w:rsid w:val="005A61E5"/>
    <w:rsid w:val="00615727"/>
    <w:rsid w:val="0062120F"/>
    <w:rsid w:val="0063003A"/>
    <w:rsid w:val="006554E9"/>
    <w:rsid w:val="00675EA6"/>
    <w:rsid w:val="006A2DD0"/>
    <w:rsid w:val="006C1E79"/>
    <w:rsid w:val="006C2AA6"/>
    <w:rsid w:val="00706519"/>
    <w:rsid w:val="00713EF5"/>
    <w:rsid w:val="007207DA"/>
    <w:rsid w:val="00750D39"/>
    <w:rsid w:val="007767E1"/>
    <w:rsid w:val="007B5385"/>
    <w:rsid w:val="007D6730"/>
    <w:rsid w:val="007E2F74"/>
    <w:rsid w:val="007F4F29"/>
    <w:rsid w:val="00833DC3"/>
    <w:rsid w:val="00862232"/>
    <w:rsid w:val="00862976"/>
    <w:rsid w:val="00864713"/>
    <w:rsid w:val="00883AD1"/>
    <w:rsid w:val="008B12DA"/>
    <w:rsid w:val="009007BA"/>
    <w:rsid w:val="00952316"/>
    <w:rsid w:val="00963A0D"/>
    <w:rsid w:val="00995313"/>
    <w:rsid w:val="009A0E44"/>
    <w:rsid w:val="009E4F81"/>
    <w:rsid w:val="00A613F2"/>
    <w:rsid w:val="00A678C5"/>
    <w:rsid w:val="00AA7E4C"/>
    <w:rsid w:val="00AD7482"/>
    <w:rsid w:val="00B00C6C"/>
    <w:rsid w:val="00B02269"/>
    <w:rsid w:val="00B54E7F"/>
    <w:rsid w:val="00B77EDB"/>
    <w:rsid w:val="00B87290"/>
    <w:rsid w:val="00B9085F"/>
    <w:rsid w:val="00BE1636"/>
    <w:rsid w:val="00C04CBB"/>
    <w:rsid w:val="00C25659"/>
    <w:rsid w:val="00C4090C"/>
    <w:rsid w:val="00C42DA3"/>
    <w:rsid w:val="00CC0E45"/>
    <w:rsid w:val="00CC242F"/>
    <w:rsid w:val="00D0412F"/>
    <w:rsid w:val="00D1246B"/>
    <w:rsid w:val="00D53818"/>
    <w:rsid w:val="00D84E2B"/>
    <w:rsid w:val="00D976B0"/>
    <w:rsid w:val="00DA4D5E"/>
    <w:rsid w:val="00DC2CB0"/>
    <w:rsid w:val="00DE4F7A"/>
    <w:rsid w:val="00DF6243"/>
    <w:rsid w:val="00E02D28"/>
    <w:rsid w:val="00E0646F"/>
    <w:rsid w:val="00E06BE1"/>
    <w:rsid w:val="00E12BED"/>
    <w:rsid w:val="00E240D0"/>
    <w:rsid w:val="00E34317"/>
    <w:rsid w:val="00E5440E"/>
    <w:rsid w:val="00E66A55"/>
    <w:rsid w:val="00E6737C"/>
    <w:rsid w:val="00EA7B81"/>
    <w:rsid w:val="00EB088C"/>
    <w:rsid w:val="00EE086D"/>
    <w:rsid w:val="00EF1D5D"/>
    <w:rsid w:val="00F23A8C"/>
    <w:rsid w:val="00F55A07"/>
    <w:rsid w:val="00F62CF6"/>
    <w:rsid w:val="00F65D65"/>
    <w:rsid w:val="00FB03C4"/>
    <w:rsid w:val="00FB2BB8"/>
    <w:rsid w:val="00FC622E"/>
    <w:rsid w:val="00FD0A06"/>
    <w:rsid w:val="00FF4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0C806691"/>
  <w15:docId w15:val="{B1265743-32B5-46DD-A716-1E7E315D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2E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2E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E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D2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B5385"/>
    <w:rPr>
      <w:sz w:val="24"/>
      <w:szCs w:val="24"/>
    </w:rPr>
  </w:style>
  <w:style w:type="paragraph" w:customStyle="1" w:styleId="Default">
    <w:name w:val="Default"/>
    <w:rsid w:val="00D976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336D91"/>
    <w:pPr>
      <w:widowControl w:val="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336D91"/>
    <w:pPr>
      <w:widowControl w:val="0"/>
      <w:spacing w:line="25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336D91"/>
    <w:pPr>
      <w:widowControl w:val="0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336D91"/>
    <w:pPr>
      <w:widowControl w:val="0"/>
      <w:spacing w:line="258" w:lineRule="atLeast"/>
    </w:pPr>
    <w:rPr>
      <w:color w:val="auto"/>
    </w:rPr>
  </w:style>
  <w:style w:type="character" w:styleId="Hyperlink">
    <w:name w:val="Hyperlink"/>
    <w:uiPriority w:val="99"/>
    <w:unhideWhenUsed/>
    <w:rsid w:val="00336D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5D1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05D1A"/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rsid w:val="00505D1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A946D81AF08468B678AB6BC47FFE0" ma:contentTypeVersion="14" ma:contentTypeDescription="Create a new document." ma:contentTypeScope="" ma:versionID="6bcd9ad6a230faad47a78a99474dbd84">
  <xsd:schema xmlns:xsd="http://www.w3.org/2001/XMLSchema" xmlns:xs="http://www.w3.org/2001/XMLSchema" xmlns:p="http://schemas.microsoft.com/office/2006/metadata/properties" xmlns:ns1="http://schemas.microsoft.com/sharepoint/v3" xmlns:ns2="9a7dbf85-5264-4010-a92a-2910a9684711" xmlns:ns3="ba929211-f676-4c8d-a53b-a97d6bc678ae" targetNamespace="http://schemas.microsoft.com/office/2006/metadata/properties" ma:root="true" ma:fieldsID="a23baaf5260b260ac0d9bd331988f893" ns1:_="" ns2:_="" ns3:_="">
    <xsd:import namespace="http://schemas.microsoft.com/sharepoint/v3"/>
    <xsd:import namespace="9a7dbf85-5264-4010-a92a-2910a9684711"/>
    <xsd:import namespace="ba929211-f676-4c8d-a53b-a97d6bc678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dbf85-5264-4010-a92a-2910a96847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29211-f676-4c8d-a53b-a97d6bc67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7dbf85-5264-4010-a92a-2910a9684711">MR3QFJVZN2SF-127882721-25375</_dlc_DocId>
    <_dlc_DocIdUrl xmlns="9a7dbf85-5264-4010-a92a-2910a9684711">
      <Url>https://wwu2.sharepoint.com/sites/WCE/SSTE/_layouts/15/DocIdRedir.aspx?ID=MR3QFJVZN2SF-127882721-25375</Url>
      <Description>MR3QFJVZN2SF-127882721-25375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F97B58-6255-401C-9985-C5C4DE697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7dbf85-5264-4010-a92a-2910a9684711"/>
    <ds:schemaRef ds:uri="ba929211-f676-4c8d-a53b-a97d6bc678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6F8158-6848-4CAB-95B4-26E01E711B0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CDB602-2EB3-4FA1-ADD8-54E1CCC256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5CDD14-4083-4C49-A2D2-C335326B6513}">
  <ds:schemaRefs>
    <ds:schemaRef ds:uri="http://schemas.microsoft.com/office/2006/documentManagement/types"/>
    <ds:schemaRef ds:uri="http://schemas.microsoft.com/office/2006/metadata/properties"/>
    <ds:schemaRef ds:uri="ba929211-f676-4c8d-a53b-a97d6bc678ae"/>
    <ds:schemaRef ds:uri="http://purl.org/dc/elements/1.1/"/>
    <ds:schemaRef ds:uri="http://schemas.microsoft.com/sharepoint/v3"/>
    <ds:schemaRef ds:uri="9a7dbf85-5264-4010-a92a-2910a9684711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Links>
    <vt:vector size="6" baseType="variant">
      <vt:variant>
        <vt:i4>5505133</vt:i4>
      </vt:variant>
      <vt:variant>
        <vt:i4>1538</vt:i4>
      </vt:variant>
      <vt:variant>
        <vt:i4>1025</vt:i4>
      </vt:variant>
      <vt:variant>
        <vt:i4>1</vt:i4>
      </vt:variant>
      <vt:variant>
        <vt:lpwstr>WWU logo_blue&amp;gold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Publications</dc:creator>
  <cp:lastModifiedBy>Allie Brooks</cp:lastModifiedBy>
  <cp:revision>3</cp:revision>
  <cp:lastPrinted>2019-12-30T21:40:00Z</cp:lastPrinted>
  <dcterms:created xsi:type="dcterms:W3CDTF">2019-12-30T21:44:00Z</dcterms:created>
  <dcterms:modified xsi:type="dcterms:W3CDTF">2019-12-30T23:02:00Z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0x010100AB8A946D81AF08468B678AB6BC47FFE0</vt:lpwstr>
  </property>
  <property fmtid="{D5CDD505-2E9C-101B-9397-08002B2CF9AE}" pid="3" name="_dlc_DocIdItemGuid">
    <vt:lpwstr>58cc4013-95e0-448c-81e4-d7c8c0f6b4d4</vt:lpwstr>
  </property>
</Properties>
</file>